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EDC5A6" w14:textId="77777777" w:rsidR="00A34D53" w:rsidRPr="00592253" w:rsidRDefault="00A34D53" w:rsidP="00A34D5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14:paraId="1BC44F91" w14:textId="77777777" w:rsidR="00A34D53" w:rsidRPr="00592253" w:rsidRDefault="00A34D53" w:rsidP="00A34D5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KAZIMIERZOSKIEJ</w:t>
      </w:r>
    </w:p>
    <w:p w14:paraId="552D34A2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8F6EE1" w14:textId="77777777" w:rsidR="00A34D53" w:rsidRPr="00240A91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rogramu ochrony zasobów genetycznych kóz rasy  kazimierzowskiej uznanej za zagrożoną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FF335A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zwany dalej Programem.</w:t>
      </w:r>
    </w:p>
    <w:p w14:paraId="0659EB12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9BCE15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14:paraId="6E3DCC79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3DA3DC9" w14:textId="77777777" w:rsidR="00A34D53" w:rsidRPr="00FF335A" w:rsidRDefault="00A34D53" w:rsidP="00A34D53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</w:t>
      </w:r>
      <w:r w:rsidRPr="00FF335A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dobrowolne.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76811D5C" w14:textId="77777777" w:rsidR="00A34D53" w:rsidRPr="005922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504E5A" w14:textId="77777777" w:rsidR="00A34D53" w:rsidRDefault="00A34D53" w:rsidP="00A34D53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kazimierzowskiej, poddanych ocenie wartości użytkowej,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kóz matek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 kozła stadnego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14:paraId="6DDABD51" w14:textId="77777777" w:rsidR="00A34D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14:paraId="7B9DB878" w14:textId="77777777" w:rsidR="00A34D53" w:rsidRDefault="00A34D53" w:rsidP="00A34D53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18D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kozły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utrzymywane przez siebie w liczbie zgodnej z proporcją 1 :15, czyli jeden kozioł na 15 kóz matek. </w:t>
      </w:r>
    </w:p>
    <w:p w14:paraId="6CBAD119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14:paraId="55F48F83" w14:textId="77777777" w:rsidR="00A34D53" w:rsidRPr="00592253" w:rsidRDefault="00A34D53" w:rsidP="00A34D53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hyperlink r:id="rId6" w:history="1">
        <w:r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http://www.bioroznorodnosc.iz.edu.pl/</w:t>
        </w:r>
      </w:hyperlink>
      <w:r w:rsidRPr="0059225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</w:t>
      </w:r>
    </w:p>
    <w:p w14:paraId="22326FEE" w14:textId="77777777" w:rsidR="00A34D53" w:rsidRPr="00592253" w:rsidRDefault="00A34D53" w:rsidP="00A34D53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3FCC10D" w14:textId="77777777" w:rsidR="00A34D53" w:rsidRPr="00592253" w:rsidRDefault="00A34D53" w:rsidP="00A34D5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14:paraId="1286BD0F" w14:textId="77777777" w:rsidR="00A34D53" w:rsidRPr="00592253" w:rsidRDefault="00A34D53" w:rsidP="00A34D53">
      <w:pPr>
        <w:spacing w:after="0" w:line="276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60F97CE" w14:textId="77777777" w:rsidR="00A34D53" w:rsidRDefault="00A34D53" w:rsidP="00A34D53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14:paraId="2F3F8BE2" w14:textId="77777777" w:rsidR="00A34D53" w:rsidRPr="00592253" w:rsidRDefault="00A34D53" w:rsidP="00A34D53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E632F8" w14:textId="57D7B37E" w:rsidR="00A34D53" w:rsidRPr="00592253" w:rsidRDefault="00A34D53" w:rsidP="00A34D53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przesłania kopii umowy zawartej z podmiotem prowadzącym kontrolę wartości użytkowej (Szkoła Główna Gospodarstwa Wiejskiego w Warszawie / SGGW). Kopia umowy powinna być 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>dołączona jednorazowo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przesyłanych do IZ PIB dokumentów.</w:t>
      </w:r>
    </w:p>
    <w:p w14:paraId="213E3414" w14:textId="77777777" w:rsidR="00A34D53" w:rsidRPr="005922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8273C8" w14:textId="73230DD9" w:rsidR="00A34D53" w:rsidRPr="00A34D53" w:rsidRDefault="00A34D53" w:rsidP="00A34D53">
      <w:pPr>
        <w:pStyle w:val="Akapitzlist"/>
        <w:numPr>
          <w:ilvl w:val="0"/>
          <w:numId w:val="3"/>
        </w:numPr>
        <w:tabs>
          <w:tab w:val="clear" w:pos="720"/>
        </w:tabs>
        <w:spacing w:after="0" w:line="276" w:lineRule="auto"/>
        <w:ind w:left="284" w:hanging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34D5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A34D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</w:t>
      </w:r>
      <w:r w:rsidR="00D31F1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 </w:t>
      </w:r>
      <w:r w:rsidRPr="00A34D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zakwalifikowanych do Programu ochrony zasobów genetycznych </w:t>
      </w:r>
      <w:r w:rsidRPr="00A34D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A34D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Wykazem kóz matek zakwalifikowanych do Programu) (Oświadczenie – WC-1/1004) </w:t>
      </w:r>
      <w:r w:rsidRPr="00A34D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A34D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A34D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użytkowanych  w stadzie w ramach programu ochrony zasobów genetycznych). </w:t>
      </w:r>
      <w:r w:rsidRPr="00A34D5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Może także przedłożyć  </w:t>
      </w:r>
      <w:r w:rsidRPr="00A34D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A34D5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Jest on niezbędny w razie ubycia zwierzęcia ze stada w ciągu trwania roku. Zwierzęta z tego wykazu mogą zastąpić wycofane sztuki.</w:t>
      </w:r>
    </w:p>
    <w:p w14:paraId="12B941C8" w14:textId="77777777" w:rsidR="00A34D53" w:rsidRPr="00A34D53" w:rsidRDefault="00A34D53" w:rsidP="00A34D53">
      <w:pPr>
        <w:pStyle w:val="Akapitzlist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730047B1" w14:textId="26999D4E" w:rsidR="00A34D53" w:rsidRPr="00FF335A" w:rsidRDefault="00A34D53" w:rsidP="00A34D53">
      <w:pPr>
        <w:pStyle w:val="Akapitzlist"/>
        <w:numPr>
          <w:ilvl w:val="0"/>
          <w:numId w:val="3"/>
        </w:numPr>
        <w:tabs>
          <w:tab w:val="clear" w:pos="720"/>
          <w:tab w:val="num" w:pos="426"/>
        </w:tabs>
        <w:spacing w:after="0" w:line="276" w:lineRule="auto"/>
        <w:ind w:left="284" w:hanging="426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  <w:r w:rsidRPr="00FF335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Celem ujednolicenie używanych skrótów zastosowanych w dokumentach: </w:t>
      </w:r>
      <w:r w:rsidRPr="00FF335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(Oświadczenie - Wykaz kóz matek zakwalifikowanych do Programu ochrony zasobów genetycznych (Oświadczenie – WC-1/1004), </w:t>
      </w:r>
      <w:r w:rsidRPr="00FF3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FF335A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użytkowanych  w stadzie w ramach programu ochrony zasobów genetycznych), </w:t>
      </w:r>
      <w:r w:rsidRPr="00FF3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Programu, </w:t>
      </w:r>
      <w:r w:rsidRPr="00FF335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FF335A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>(</w:t>
      </w:r>
      <w:r w:rsidRPr="00FF3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FF3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</w:t>
      </w:r>
      <w:r w:rsidRPr="00FF335A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), należy stosować następujące symbole literowe.</w:t>
      </w:r>
    </w:p>
    <w:p w14:paraId="6CCB3674" w14:textId="77777777" w:rsidR="00A34D53" w:rsidRPr="00FF335A" w:rsidRDefault="00A34D53" w:rsidP="00A34D53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 w:rsidRPr="00FF335A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a/ </w:t>
      </w:r>
      <w:r w:rsidRPr="00FF335A">
        <w:rPr>
          <w:rFonts w:ascii="Times New Roman" w:hAnsi="Times New Roman" w:cs="Times New Roman"/>
          <w:sz w:val="24"/>
          <w:szCs w:val="24"/>
        </w:rPr>
        <w:t xml:space="preserve">Koza: Numer i sekcja - sekcja wstępna </w:t>
      </w:r>
      <w:r w:rsidRPr="00FF335A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FF335A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Pr="00FF335A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FF335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F4E25F" w14:textId="77777777" w:rsidR="00A34D53" w:rsidRPr="00FF335A" w:rsidRDefault="00A34D53" w:rsidP="00A34D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335A">
        <w:rPr>
          <w:rFonts w:ascii="Times New Roman" w:hAnsi="Times New Roman" w:cs="Times New Roman"/>
          <w:sz w:val="24"/>
          <w:szCs w:val="24"/>
        </w:rPr>
        <w:t>b/</w:t>
      </w:r>
      <w:r w:rsidRPr="00FF335A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FF335A">
        <w:rPr>
          <w:rFonts w:ascii="Times New Roman" w:hAnsi="Times New Roman" w:cs="Times New Roman"/>
          <w:sz w:val="24"/>
          <w:szCs w:val="24"/>
        </w:rPr>
        <w:t xml:space="preserve">Ojciec: Numer i sekcja - sekcja wstępna </w:t>
      </w:r>
      <w:r w:rsidRPr="00FF335A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FF335A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Pr="00FF335A">
        <w:rPr>
          <w:rFonts w:ascii="Times New Roman" w:hAnsi="Times New Roman" w:cs="Times New Roman"/>
          <w:b/>
          <w:bCs/>
          <w:sz w:val="24"/>
          <w:szCs w:val="24"/>
        </w:rPr>
        <w:t>G</w:t>
      </w:r>
    </w:p>
    <w:p w14:paraId="2F9D3572" w14:textId="77777777" w:rsidR="00A34D53" w:rsidRPr="00FF335A" w:rsidRDefault="00A34D53" w:rsidP="00A34D53">
      <w:pPr>
        <w:spacing w:after="0" w:line="240" w:lineRule="auto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  <w:r w:rsidRPr="00FF335A">
        <w:rPr>
          <w:rFonts w:ascii="Times New Roman" w:hAnsi="Times New Roman" w:cs="Times New Roman"/>
          <w:sz w:val="24"/>
          <w:szCs w:val="24"/>
        </w:rPr>
        <w:t xml:space="preserve">c/ Matka: Numer i sekcja - sekcja wstępna </w:t>
      </w:r>
      <w:r w:rsidRPr="00FF335A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FF335A">
        <w:rPr>
          <w:rFonts w:ascii="Times New Roman" w:hAnsi="Times New Roman" w:cs="Times New Roman"/>
          <w:sz w:val="24"/>
          <w:szCs w:val="24"/>
        </w:rPr>
        <w:t xml:space="preserve">, sekcja główna </w:t>
      </w:r>
      <w:r w:rsidRPr="00FF335A">
        <w:rPr>
          <w:rFonts w:ascii="Times New Roman" w:hAnsi="Times New Roman" w:cs="Times New Roman"/>
          <w:b/>
          <w:bCs/>
          <w:sz w:val="24"/>
          <w:szCs w:val="24"/>
        </w:rPr>
        <w:t>G</w:t>
      </w:r>
    </w:p>
    <w:p w14:paraId="1A6EFB90" w14:textId="77777777" w:rsidR="00A34D53" w:rsidRPr="00A34D53" w:rsidRDefault="00A34D53" w:rsidP="00A34D53">
      <w:pPr>
        <w:pStyle w:val="Akapitzlist"/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EB589E5" w14:textId="22D725FC" w:rsidR="00A34D53" w:rsidRPr="00A34D53" w:rsidRDefault="00D31F15" w:rsidP="00D31F15">
      <w:pPr>
        <w:numPr>
          <w:ilvl w:val="0"/>
          <w:numId w:val="3"/>
        </w:numPr>
        <w:spacing w:after="0" w:line="276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34D53" w:rsidRPr="00A34D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14:paraId="0577F415" w14:textId="77777777" w:rsidR="00A34D53" w:rsidRPr="00A34D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5DB6D98" w14:textId="32D8FA9B" w:rsidR="00A34D53" w:rsidRPr="00592253" w:rsidRDefault="00D31F15" w:rsidP="00D31F15">
      <w:pPr>
        <w:numPr>
          <w:ilvl w:val="0"/>
          <w:numId w:val="3"/>
        </w:numPr>
        <w:spacing w:after="0" w:line="276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34D53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 </w:t>
      </w:r>
      <w:r w:rsidR="00A34D53"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>odpowiedniego</w:t>
      </w:r>
      <w:r w:rsidR="00A34D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34D53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Oświadczenia.</w:t>
      </w:r>
    </w:p>
    <w:p w14:paraId="2E084141" w14:textId="77777777" w:rsidR="00A34D53" w:rsidRPr="005922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DBC16B6" w14:textId="741FBC77" w:rsidR="00A34D53" w:rsidRPr="00592253" w:rsidRDefault="00D31F15" w:rsidP="00D31F15">
      <w:pPr>
        <w:numPr>
          <w:ilvl w:val="0"/>
          <w:numId w:val="3"/>
        </w:numPr>
        <w:spacing w:after="0" w:line="276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="00A34D53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14:paraId="03BFEB29" w14:textId="77777777" w:rsidR="00A34D53" w:rsidRPr="005922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AD295B" w14:textId="364B4BDF" w:rsidR="00A34D53" w:rsidRPr="00592253" w:rsidRDefault="00D31F15" w:rsidP="00D31F15">
      <w:pPr>
        <w:numPr>
          <w:ilvl w:val="0"/>
          <w:numId w:val="3"/>
        </w:numPr>
        <w:spacing w:after="0" w:line="276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  <w:r w:rsidR="00A34D53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</w:t>
      </w:r>
      <w:r w:rsidR="00A34D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="00A34D53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, zgłoszone do uczestnictwa  w Programie akceptowane są  przez podmiot prowadzący księgi hodowlane (SGGW). Ostateczna kwalifikacja dokonywana jest przez Instytut o osobie Koordynatora do spraw ochrony zasobów genetycznych owiec i kóz.</w:t>
      </w:r>
    </w:p>
    <w:p w14:paraId="3218815E" w14:textId="77777777" w:rsidR="00A34D53" w:rsidRPr="00592253" w:rsidRDefault="00A34D53" w:rsidP="00A34D53">
      <w:pPr>
        <w:pStyle w:val="Akapitzlist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127CFFB" w14:textId="77777777" w:rsidR="00A34D53" w:rsidRPr="00592253" w:rsidRDefault="00A34D53" w:rsidP="00A34D53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1F62D269" w14:textId="77777777" w:rsidR="00A34D53" w:rsidRPr="00592253" w:rsidRDefault="00A34D53" w:rsidP="00A34D53">
      <w:pPr>
        <w:spacing w:after="0" w:line="276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i kozły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 które nie zostały zakwalifikowane, nie będą obejmowane w przyszłości programem ochrony.</w:t>
      </w:r>
    </w:p>
    <w:p w14:paraId="2D2ED44C" w14:textId="77777777" w:rsidR="00A34D53" w:rsidRPr="00592253" w:rsidRDefault="00A34D53" w:rsidP="00A34D53">
      <w:pPr>
        <w:spacing w:after="0" w:line="276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8932C64" w14:textId="77777777" w:rsidR="00A34D53" w:rsidRPr="00BC5E96" w:rsidRDefault="00A34D53" w:rsidP="00A34D53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r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interwencji „Zachowanie zagrożonych zasobów genetycznych zwierząt w rolnictwie” (PS WPR 2023-2027).   Więcej informacji na stronie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www.armir.gov.pl.</w:t>
      </w:r>
    </w:p>
    <w:p w14:paraId="411AEECA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1479BF7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14:paraId="733731BD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14:paraId="277C05CA" w14:textId="377ECF3D" w:rsidR="00A34D53" w:rsidRPr="00592253" w:rsidRDefault="00A34D53" w:rsidP="00D31F15">
      <w:pPr>
        <w:pStyle w:val="Akapitzlist"/>
        <w:numPr>
          <w:ilvl w:val="0"/>
          <w:numId w:val="7"/>
        </w:numPr>
        <w:tabs>
          <w:tab w:val="left" w:pos="0"/>
        </w:tabs>
        <w:spacing w:after="0" w:line="276" w:lineRule="auto"/>
        <w:ind w:left="567" w:hanging="862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 spełniających warunki uczestnictwa w Programie, przez</w:t>
      </w:r>
    </w:p>
    <w:p w14:paraId="5BF6E009" w14:textId="77777777" w:rsidR="00A34D53" w:rsidRPr="00592253" w:rsidRDefault="00A34D53" w:rsidP="00A34D53">
      <w:pPr>
        <w:tabs>
          <w:tab w:val="left" w:pos="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 i potwierdza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5922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użytkowanych  </w:t>
      </w:r>
      <w:r w:rsidRPr="005922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lastRenderedPageBreak/>
        <w:t>w stadzie w ramach programu ochrony zasobów genetycznych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oraz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ntowych zgłoszonych do Programu</w:t>
      </w:r>
      <w:r w:rsidRPr="00592253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.</w:t>
      </w:r>
    </w:p>
    <w:p w14:paraId="28FDA851" w14:textId="77777777" w:rsidR="00A34D53" w:rsidRPr="00592253" w:rsidRDefault="00A34D53" w:rsidP="00A34D53">
      <w:pPr>
        <w:tabs>
          <w:tab w:val="num" w:pos="360"/>
        </w:tabs>
        <w:spacing w:after="0" w:line="276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62EE63F" w14:textId="6779AE32" w:rsidR="00A34D53" w:rsidRPr="009F2F90" w:rsidRDefault="00D31F15" w:rsidP="00D31F15">
      <w:pPr>
        <w:spacing w:after="0" w:line="276" w:lineRule="auto"/>
        <w:ind w:left="426" w:hanging="568"/>
        <w:jc w:val="both"/>
        <w:rPr>
          <w:rStyle w:val="Hipercze"/>
          <w:rFonts w:ascii="Times New Roman" w:eastAsia="Times New Roman" w:hAnsi="Times New Roman" w:cs="Times New Roman"/>
          <w:bCs/>
          <w:color w:val="000000"/>
          <w:sz w:val="24"/>
          <w:szCs w:val="24"/>
          <w:u w:val="none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2.</w:t>
      </w:r>
      <w:r w:rsidR="00A34D53"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="00A34D53"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</w:t>
      </w:r>
      <w:r w:rsidR="00A34D53" w:rsidRPr="00FF335A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15</w:t>
      </w:r>
      <w:r w:rsidR="00A34D53"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 marca </w:t>
      </w:r>
      <w:r w:rsidR="00A34D53"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tak aby od 15 marca wszystkie kozy</w:t>
      </w:r>
      <w:r w:rsidR="00A34D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="00A34D53"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które zostaną zaakceptowane, mogły rozpocząć realizację kolejnego zadania.  Wzory dokumentów są do pobrania na stronie Instytutu: </w:t>
      </w:r>
      <w:hyperlink r:id="rId7" w:history="1">
        <w:r w:rsidR="00A34D53"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www.bioroznorodnosc.iz.edu.pl</w:t>
        </w:r>
      </w:hyperlink>
      <w:r w:rsidR="00A34D53" w:rsidRPr="005922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8" w:history="1">
        <w:r w:rsidR="00A34D53" w:rsidRPr="00592253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14:paraId="7043C8EA" w14:textId="77777777" w:rsidR="00A34D53" w:rsidRPr="00592253" w:rsidRDefault="00A34D53" w:rsidP="00A34D53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737FA487" w14:textId="77777777" w:rsidR="00A34D53" w:rsidRPr="00592253" w:rsidRDefault="00A34D53" w:rsidP="00A34D53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14:paraId="02D7C210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2A3C8C66" w14:textId="77777777" w:rsidR="00A34D53" w:rsidRPr="00FF335A" w:rsidRDefault="00A34D53" w:rsidP="00A34D53">
      <w:pPr>
        <w:numPr>
          <w:ilvl w:val="0"/>
          <w:numId w:val="2"/>
        </w:numPr>
        <w:spacing w:after="0" w:line="276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podpisanego przez Hodowcę/Posiadacza i potwierdzonego przez podmiot prowadzący księgi  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Wykazu kóz matek zakwalifikowanych do Programu, Wykazu kóz remontowych </w:t>
      </w:r>
      <w:r w:rsidRPr="00FF3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oraz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 </w:t>
      </w:r>
      <w:r w:rsidRPr="00FF335A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pl-PL"/>
        </w:rPr>
        <w:t>Wykazu kozłów</w:t>
      </w:r>
    </w:p>
    <w:p w14:paraId="6FE2DB74" w14:textId="77777777" w:rsidR="00A34D53" w:rsidRPr="00592253" w:rsidRDefault="00A34D53" w:rsidP="00A34D53">
      <w:pPr>
        <w:spacing w:after="0" w:line="276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6D09DD09" w14:textId="022ECFBC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jednorazowo, w momencie rozpoczęcia realizacji programu ochrony zasobów genetycznych kóz, </w:t>
      </w:r>
      <w:r w:rsidRPr="00FF3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Umowy dotyczącej realizacji Programu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, podpisanej przez Hodowcę/Posiadacza i podmiot prowadzący i koordynujący program – IZ PIB</w:t>
      </w:r>
    </w:p>
    <w:p w14:paraId="2E7191B0" w14:textId="60C16C3A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 zasobów genetycznych kóz, kopii </w:t>
      </w:r>
      <w:r w:rsidRPr="00FF3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Umowy dotyczącej prowadzenia kontroli wartości użytkowej w stadzie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>,  odpisana prz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ez Hodowcę/Posiadacza i podmiot prowadzący kontrolę wartości użytkowej  (SGGW).</w:t>
      </w:r>
    </w:p>
    <w:p w14:paraId="55EEEAAC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FF3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Oświadczenia RODO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podpisanego przez Hodowcę/Posiadacza.</w:t>
      </w:r>
    </w:p>
    <w:p w14:paraId="49ADAB3D" w14:textId="77777777" w:rsidR="00A34D53" w:rsidRPr="00592253" w:rsidRDefault="00A34D53" w:rsidP="00A34D53">
      <w:pPr>
        <w:tabs>
          <w:tab w:val="num" w:pos="360"/>
        </w:tabs>
        <w:spacing w:after="0" w:line="276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268F2C70" w14:textId="77777777" w:rsidR="00A34D53" w:rsidRPr="00592253" w:rsidRDefault="00A34D53" w:rsidP="00A34D53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(SGGW):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5DA88007" w14:textId="4293F1E1" w:rsidR="00A34D53" w:rsidRPr="00592253" w:rsidRDefault="00A34D53" w:rsidP="00001EB8">
      <w:pPr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kopie 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>Ś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wiadectw wpisu do ksiąg hodowlanych kóz i kozłów wyszczególnionych na wykazach /jednorazowo w czasie trwania 5-cio letniego zobowiązania/.</w:t>
      </w:r>
    </w:p>
    <w:p w14:paraId="2DF61CD0" w14:textId="77777777" w:rsidR="00D31F15" w:rsidRDefault="00D31F15" w:rsidP="00D31F1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409565E" w14:textId="2AB86CF9" w:rsidR="00A34D53" w:rsidRPr="00D31F15" w:rsidRDefault="00A34D53" w:rsidP="00D31F15">
      <w:pPr>
        <w:pStyle w:val="Akapitzlist"/>
        <w:numPr>
          <w:ilvl w:val="0"/>
          <w:numId w:val="8"/>
        </w:numPr>
        <w:spacing w:after="0" w:line="276" w:lineRule="auto"/>
        <w:ind w:left="142" w:hanging="284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D31F1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Sprawdzenie przez Koordynatora w Instytucie przesłanej dokumentacji pod kątem spełnienia wymagań uczestnictwa zgłaszanych kóz w Programie. </w:t>
      </w:r>
    </w:p>
    <w:p w14:paraId="254349B6" w14:textId="77777777" w:rsidR="00A34D53" w:rsidRPr="00592253" w:rsidRDefault="00A34D53" w:rsidP="00A34D53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6FA4CF" w14:textId="77777777" w:rsidR="00A34D53" w:rsidRPr="00592253" w:rsidRDefault="00A34D53" w:rsidP="00D31F15">
      <w:pPr>
        <w:numPr>
          <w:ilvl w:val="0"/>
          <w:numId w:val="8"/>
        </w:numPr>
        <w:spacing w:after="0" w:line="276" w:lineRule="auto"/>
        <w:ind w:left="14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14:paraId="53125CEF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2841E76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14:paraId="21913BFB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BB6DEFB" w14:textId="77777777" w:rsidR="00A34D53" w:rsidRPr="00A34D53" w:rsidRDefault="00A34D53" w:rsidP="00001EB8">
      <w:pPr>
        <w:spacing w:after="0" w:line="276" w:lineRule="auto"/>
        <w:ind w:left="-142"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1.  Coroczne, obowiązkowe złożenie przez  Hodowcę/Posiadacza kóz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do Koordynatora w Instytucie, 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59225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3A794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zwierząt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zgłaszanych do uczestnictwa w programie (nawet jeżeli posiada te same kozy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potwierdzonych przez podmiot prowadzący księgi 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 kóz matek zakwalifikowanych do Programu,</w:t>
      </w:r>
      <w:r w:rsidRPr="00FF335A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pl-PL"/>
        </w:rPr>
        <w:t xml:space="preserve"> Wykaz kozłów </w:t>
      </w:r>
      <w:r w:rsidRPr="00FF335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oraz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 Wykaz kóz remontowych</w:t>
      </w:r>
      <w:r w:rsidRPr="00FF335A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lang w:eastAsia="pl-PL"/>
        </w:rPr>
        <w:t>.</w:t>
      </w:r>
    </w:p>
    <w:p w14:paraId="11952904" w14:textId="77777777" w:rsidR="00A34D53" w:rsidRPr="00592253" w:rsidRDefault="00A34D53" w:rsidP="00A34D53">
      <w:pPr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14:paraId="22532C29" w14:textId="44D051A0" w:rsidR="00A34D53" w:rsidRPr="00592253" w:rsidRDefault="00A34D53" w:rsidP="00001EB8">
      <w:pPr>
        <w:spacing w:after="0" w:line="276" w:lineRule="auto"/>
        <w:ind w:left="142" w:hanging="284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592253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="00001E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upływa 15</w:t>
      </w: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marca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każdego kolejnego roku uczestnictwa w Programie, tak </w:t>
      </w:r>
      <w:r w:rsidR="00001EB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aby od 15 marca wszystkie </w:t>
      </w:r>
      <w:proofErr w:type="spellStart"/>
      <w:r w:rsidR="00001EB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kozy,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które</w:t>
      </w:r>
      <w:proofErr w:type="spellEnd"/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zostaną zaakceptowane, mogły rozpocząć realizację kolejnego zadania.</w:t>
      </w:r>
    </w:p>
    <w:p w14:paraId="6BD1F317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70679D28" w14:textId="77777777" w:rsidR="00A34D53" w:rsidRPr="00592253" w:rsidRDefault="00A34D53" w:rsidP="00D31F15">
      <w:pPr>
        <w:spacing w:after="0" w:line="276" w:lineRule="auto"/>
        <w:ind w:left="284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Sprawdzenie przez Koordynatora w Instytucie przesłanej dokumentacji pod kątem spełnienia wymagań uczestnictwa kóz w Programie, a następnie, w przypadku spełnienia wszystkich warunków, jej zatwierdzenie.</w:t>
      </w:r>
    </w:p>
    <w:p w14:paraId="520505A3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B60CAB" w14:textId="77777777" w:rsidR="00A34D53" w:rsidRPr="00592253" w:rsidRDefault="00A34D53" w:rsidP="00D31F15">
      <w:pPr>
        <w:spacing w:after="0" w:line="276" w:lineRule="auto"/>
        <w:ind w:left="284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14:paraId="5410B66A" w14:textId="77777777" w:rsidR="00A34D53" w:rsidRPr="005922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32E67D" w14:textId="709E5684" w:rsidR="00A34D53" w:rsidRPr="00D2267E" w:rsidRDefault="00D2267E" w:rsidP="00FB36EC">
      <w:pPr>
        <w:spacing w:after="0" w:line="276" w:lineRule="auto"/>
        <w:ind w:left="-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4.</w:t>
      </w:r>
      <w:r w:rsidR="00A34D53" w:rsidRPr="00D2267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Liczba kóz zatwierdzona </w:t>
      </w:r>
      <w:r w:rsidR="00A34D53"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</w:t>
      </w:r>
      <w:r w:rsidR="00A34D53" w:rsidRPr="00FF335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Wykazie</w:t>
      </w:r>
      <w:r w:rsidR="00A34D53" w:rsidRPr="00D2267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 może być mniejsza niż</w:t>
      </w:r>
      <w:r w:rsidR="00A34D53" w:rsidRPr="00D2267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minimalna liczba kóz założona w procedurze</w:t>
      </w:r>
      <w:r w:rsidR="00A34D53" w:rsidRPr="00D2267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musi być tożsama z liczbą kóz zadeklarowaną przez Hodowcę/Posiadacza we wniosku do ARiMR o płatność na kolejny rok.</w:t>
      </w:r>
    </w:p>
    <w:p w14:paraId="5BC1050D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EBB40B" w14:textId="77777777" w:rsidR="00A34D53" w:rsidRPr="00592253" w:rsidRDefault="00A34D53" w:rsidP="00D2267E">
      <w:pPr>
        <w:spacing w:after="0" w:line="276" w:lineRule="auto"/>
        <w:ind w:firstLine="14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muszą spełniać warunki kwalifikacji do Programu ochrony.</w:t>
      </w:r>
    </w:p>
    <w:p w14:paraId="6B66C82F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611AAA22" w14:textId="77777777" w:rsidR="00A34D53" w:rsidRPr="00592253" w:rsidRDefault="00A34D53" w:rsidP="00FB36EC">
      <w:pPr>
        <w:keepNext/>
        <w:spacing w:after="0" w:line="276" w:lineRule="auto"/>
        <w:ind w:left="142" w:right="70" w:hanging="426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PS WPR 2023-2027</w:t>
      </w: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56FDCC51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9423D4" w14:textId="470BC521" w:rsidR="00A34D53" w:rsidRPr="00592253" w:rsidRDefault="00A34D53" w:rsidP="00A34D53">
      <w:pPr>
        <w:tabs>
          <w:tab w:val="left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</w:t>
      </w:r>
      <w:proofErr w:type="spellStart"/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</w:t>
      </w:r>
      <w:r w:rsidR="000D11FA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proofErr w:type="spellEnd"/>
      <w:r w:rsidR="000D11F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klimatycznej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, wraz z wymaganymi załącznikami.</w:t>
      </w:r>
    </w:p>
    <w:p w14:paraId="0B2F6525" w14:textId="77777777" w:rsidR="00A34D53" w:rsidRPr="00592253" w:rsidRDefault="00A34D53" w:rsidP="00A34D53">
      <w:pPr>
        <w:tabs>
          <w:tab w:val="left" w:pos="180"/>
        </w:tabs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447E9D9" w14:textId="77777777" w:rsidR="00A34D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(SGGW)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14:paraId="45E30685" w14:textId="77777777" w:rsidR="00A34D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7DEA3E" w14:textId="77777777" w:rsidR="00A34D53" w:rsidRDefault="00A34D53" w:rsidP="00A34D53">
      <w:pPr>
        <w:spacing w:after="0" w:line="276" w:lineRule="auto"/>
        <w:ind w:left="284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ozłów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SGGW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14:paraId="469022C4" w14:textId="77777777" w:rsidR="00A34D53" w:rsidRPr="005922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9295AB" w14:textId="77777777" w:rsidR="00A34D53" w:rsidRPr="00733209" w:rsidRDefault="00A34D53" w:rsidP="00A34D53">
      <w:pPr>
        <w:pStyle w:val="Akapitzlist"/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73320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nowego 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Wykazu kóz matek zakwalifikowanych </w:t>
      </w:r>
      <w:r w:rsidRPr="00FF3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FF335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do Programu</w:t>
      </w:r>
      <w:r w:rsidRPr="00FF3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</w:t>
      </w:r>
      <w:r w:rsidRPr="0073320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6C847A24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4E99AF" w14:textId="77777777" w:rsidR="00A34D53" w:rsidRPr="00FF335A" w:rsidRDefault="00A34D53" w:rsidP="00A34D53">
      <w:pPr>
        <w:pStyle w:val="Akapitzlist"/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F3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Wykaz wystawiany jest tylko na osobę, która figuruje we wniosku o płatność do ARiMR.</w:t>
      </w:r>
    </w:p>
    <w:p w14:paraId="2F6AA9EA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A053998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Informacje związane z wprowadzeniem nowelizacji rozporządzenia rolnośrodowiskowego </w:t>
      </w:r>
    </w:p>
    <w:p w14:paraId="257F4FEA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02999BA" w14:textId="77777777" w:rsidR="00A34D53" w:rsidRPr="00592253" w:rsidRDefault="00A34D53" w:rsidP="00A34D53">
      <w:pPr>
        <w:numPr>
          <w:ilvl w:val="0"/>
          <w:numId w:val="4"/>
        </w:numPr>
        <w:spacing w:after="0" w:line="276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Zmiany rozporządzenia dotyczą wszystkich rolników realizujących 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rogram ochrony zasobów genetycznych kóz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. </w:t>
      </w:r>
    </w:p>
    <w:p w14:paraId="76FB469D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D0F145" w14:textId="77777777" w:rsidR="00A34D53" w:rsidRPr="00592253" w:rsidRDefault="00A34D53" w:rsidP="00A34D53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14:paraId="0AC49DD7" w14:textId="77777777" w:rsidR="00A34D53" w:rsidRPr="00592253" w:rsidRDefault="00A34D53" w:rsidP="00A34D53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E7F64E" w14:textId="77777777" w:rsidR="00A34D53" w:rsidRPr="00592253" w:rsidRDefault="00A34D53" w:rsidP="00A34D53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15 marca jest dniem określania stanu obowiązującego na dany rok realizowanego zobowiązania..</w:t>
      </w:r>
    </w:p>
    <w:p w14:paraId="64E0E6D3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041A59" w14:textId="77777777" w:rsidR="00A34D53" w:rsidRPr="00592253" w:rsidRDefault="00A34D53" w:rsidP="00A34D53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 o pierwszą płatność. </w:t>
      </w:r>
    </w:p>
    <w:p w14:paraId="6F739F2C" w14:textId="77777777" w:rsidR="00A34D53" w:rsidRPr="00592253" w:rsidRDefault="00A34D53" w:rsidP="00A34D53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1AE48D4" w14:textId="77777777" w:rsidR="00A34D53" w:rsidRPr="00592253" w:rsidRDefault="00A34D53" w:rsidP="00A34D53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14:paraId="562CD1F1" w14:textId="77777777" w:rsidR="00A34D53" w:rsidRPr="00592253" w:rsidRDefault="00A34D53" w:rsidP="00A34D53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07EFE18" w14:textId="13BADF4B" w:rsidR="00A34D53" w:rsidRPr="00592253" w:rsidRDefault="00A34D53" w:rsidP="00A34D53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Wszelkie </w:t>
      </w:r>
      <w:r w:rsidRPr="00FF335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zmiany</w:t>
      </w:r>
      <w:r w:rsidR="00D2267E" w:rsidRPr="00FF335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 w stadzie,</w:t>
      </w:r>
      <w:r w:rsidR="00D2267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możliwe są tylko po uprzednim wstępnym zakwalifikowaniu kóz przez Instytut (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14:paraId="72E695A3" w14:textId="77777777" w:rsidR="00A34D53" w:rsidRPr="00592253" w:rsidRDefault="00A34D53" w:rsidP="00A34D53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30793E4" w14:textId="77777777" w:rsidR="00A34D53" w:rsidRPr="00592253" w:rsidRDefault="00A34D53" w:rsidP="00A34D53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592253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592253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14:paraId="24C1471B" w14:textId="77777777" w:rsidR="00A34D53" w:rsidRPr="00592253" w:rsidRDefault="00A34D53" w:rsidP="00A34D53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D18FE8" w14:textId="77777777" w:rsidR="00A34D53" w:rsidRPr="00D8677D" w:rsidRDefault="00A34D53" w:rsidP="00A34D53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 przypadku sprzedaży, upadku kozy lub wycofania ze stada Hodowca/Posiadacz niezwłocznie przesyła do Instytutu </w:t>
      </w:r>
      <w:r w:rsidRPr="00D8677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D8677D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D8677D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D8677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D8677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 (Oświadczenie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8677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ZWC-1/1004),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SGGW, wraz z załączoną kserokopią dokumentu potwierdzającego przyczynę ubytku zwierzęcia ze stada. Na Wykazie tym umieszcza on  kozy wycofane oraz kozy wprowadzane na zamianę. Wykaz musi zostać </w:t>
      </w:r>
      <w:r w:rsidRPr="00D8677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D8677D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D867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D867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D867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14:paraId="738A7A7D" w14:textId="77777777" w:rsidR="00A34D53" w:rsidRPr="00592253" w:rsidRDefault="00A34D53" w:rsidP="00A34D53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8A0AFE" w14:textId="77777777" w:rsidR="00A34D53" w:rsidRPr="00592253" w:rsidRDefault="00A34D53" w:rsidP="00A34D53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IZ PIB wraz z odpowiednim dokumentem poświadczającym to zdarzenie (np. zaświadczenie lekarza weterynarii o uboju z konieczności). O fakcie ubycia zwierzęcia ze stada na skutek takich okoliczności  należy powiadomić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592253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14:paraId="24D4763C" w14:textId="77777777" w:rsidR="00A34D53" w:rsidRPr="008C76D9" w:rsidRDefault="00A34D53" w:rsidP="00A34D53">
      <w:pPr>
        <w:tabs>
          <w:tab w:val="num" w:pos="3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Kopię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 przesłać do Instytutu.</w:t>
      </w:r>
    </w:p>
    <w:p w14:paraId="05C8ABF9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7A3091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9" w:history="1">
        <w:r w:rsidRPr="00592253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http://www.bioroznorodnosc.iz.edu.pl/</w:t>
        </w:r>
      </w:hyperlink>
      <w:r w:rsidRPr="0059225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30A624F6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70E4B5A0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14:paraId="57DB988C" w14:textId="77777777" w:rsidR="00001EB8" w:rsidRDefault="00001EB8" w:rsidP="00001EB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F036806" w14:textId="2129B398" w:rsidR="00001EB8" w:rsidRPr="00001EB8" w:rsidRDefault="00001EB8" w:rsidP="00001EB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1EB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dr hab. Aldona Kawęcka Prof. IZ PIB </w:t>
      </w:r>
    </w:p>
    <w:p w14:paraId="60BA840C" w14:textId="77777777" w:rsidR="00001EB8" w:rsidRPr="00001EB8" w:rsidRDefault="00001EB8" w:rsidP="00001EB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1EB8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666081238</w:t>
      </w:r>
    </w:p>
    <w:p w14:paraId="6E68A057" w14:textId="77777777" w:rsidR="00001EB8" w:rsidRPr="00001EB8" w:rsidRDefault="00001EB8" w:rsidP="00001EB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1EB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e-mail: aldona.kawecka@iz.edu.pl </w:t>
      </w:r>
    </w:p>
    <w:p w14:paraId="3EDC1D98" w14:textId="77777777" w:rsidR="00001EB8" w:rsidRPr="00001EB8" w:rsidRDefault="00001EB8" w:rsidP="00001EB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1EB8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14:paraId="1D6830F4" w14:textId="77777777" w:rsidR="00001EB8" w:rsidRPr="00001EB8" w:rsidRDefault="00001EB8" w:rsidP="00001EB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1EB8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14:paraId="052CBAA5" w14:textId="412AC739" w:rsidR="00001EB8" w:rsidRDefault="00001EB8" w:rsidP="00001EB8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1EB8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14:paraId="61423E51" w14:textId="77777777" w:rsidR="00001EB8" w:rsidRDefault="00001EB8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18A72D" w14:textId="2000FEF8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14:paraId="79D21A1F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14:paraId="0C4120FC" w14:textId="77777777" w:rsidR="00A34D53" w:rsidRPr="00D8677D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jacek.sikora@iz.</w:t>
      </w:r>
      <w:r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edu.</w:t>
      </w:r>
      <w:r w:rsidRPr="00592253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pl</w:t>
      </w:r>
    </w:p>
    <w:p w14:paraId="399B11A1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14:paraId="0D001C2B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14:paraId="58454675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14:paraId="74ACD01E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7829191" w14:textId="77777777" w:rsidR="00FB36EC" w:rsidRDefault="00FB36EC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4B8F208" w14:textId="7675FD47" w:rsidR="00A34D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Niezbędne dokumenty:</w:t>
      </w:r>
    </w:p>
    <w:p w14:paraId="6629DC5E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EF7FC94" w14:textId="77777777" w:rsidR="00A34D53" w:rsidRPr="00240A91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Umowa dotycząca realizacji Programu ochrony zasobów genetycznych kóz.</w:t>
      </w:r>
    </w:p>
    <w:p w14:paraId="3AA1B253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842FE08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14:paraId="6D18579D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9E612A7" w14:textId="77777777" w:rsidR="00A34D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14:paraId="6A666ACE" w14:textId="77777777" w:rsidR="00A34D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761C4E61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14:paraId="36F7CE82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BBA2106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14:paraId="0E91CE2E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0A9F7CE0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PROW 2014–2020)</w:t>
      </w:r>
    </w:p>
    <w:p w14:paraId="23865FC3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14:paraId="75149321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59225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kóz wprowadzanych na zamianę (do PROW</w:t>
      </w:r>
      <w:r w:rsidRPr="005922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14:paraId="315D4A48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62F77835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14:paraId="4ACB711B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9BEE934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C056C46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Terminarz</w:t>
      </w:r>
    </w:p>
    <w:tbl>
      <w:tblPr>
        <w:tblW w:w="0" w:type="auto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433"/>
        <w:gridCol w:w="6050"/>
      </w:tblGrid>
      <w:tr w:rsidR="00A34D53" w:rsidRPr="00592253" w14:paraId="4D6F31BA" w14:textId="77777777" w:rsidTr="00FB36EC">
        <w:tc>
          <w:tcPr>
            <w:tcW w:w="9483" w:type="dxa"/>
            <w:gridSpan w:val="2"/>
          </w:tcPr>
          <w:p w14:paraId="671780FC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14:paraId="0BBC2F4C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A34D53" w:rsidRPr="00592253" w14:paraId="13DA5473" w14:textId="77777777" w:rsidTr="00FB36EC">
        <w:tc>
          <w:tcPr>
            <w:tcW w:w="3433" w:type="dxa"/>
            <w:shd w:val="clear" w:color="auto" w:fill="auto"/>
            <w:vAlign w:val="center"/>
          </w:tcPr>
          <w:p w14:paraId="3DD39279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14:paraId="78A706FE" w14:textId="593AEAD2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FF335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="00D2267E" w:rsidRPr="00FF335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marca</w:t>
            </w:r>
          </w:p>
        </w:tc>
        <w:tc>
          <w:tcPr>
            <w:tcW w:w="6050" w:type="dxa"/>
          </w:tcPr>
          <w:p w14:paraId="3AC432B6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A34D53" w:rsidRPr="00592253" w14:paraId="01E2F1C7" w14:textId="77777777" w:rsidTr="00FB36EC">
        <w:tc>
          <w:tcPr>
            <w:tcW w:w="3433" w:type="dxa"/>
            <w:shd w:val="clear" w:color="auto" w:fill="auto"/>
            <w:vAlign w:val="center"/>
          </w:tcPr>
          <w:p w14:paraId="39E67B92" w14:textId="35803A74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FF335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</w:t>
            </w:r>
            <w:r w:rsidR="00D2267E" w:rsidRPr="00FF335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</w:t>
            </w: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marca</w:t>
            </w:r>
          </w:p>
        </w:tc>
        <w:tc>
          <w:tcPr>
            <w:tcW w:w="6050" w:type="dxa"/>
          </w:tcPr>
          <w:p w14:paraId="5A1F67EE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A34D53" w:rsidRPr="00592253" w14:paraId="6FDD7DDF" w14:textId="77777777" w:rsidTr="00FB36EC">
        <w:tc>
          <w:tcPr>
            <w:tcW w:w="3433" w:type="dxa"/>
            <w:vAlign w:val="center"/>
          </w:tcPr>
          <w:p w14:paraId="7A620A60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050" w:type="dxa"/>
          </w:tcPr>
          <w:p w14:paraId="1E34EFBA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A34D53" w:rsidRPr="00592253" w14:paraId="41E93A51" w14:textId="77777777" w:rsidTr="00FB36EC">
        <w:tc>
          <w:tcPr>
            <w:tcW w:w="3433" w:type="dxa"/>
            <w:vAlign w:val="center"/>
          </w:tcPr>
          <w:p w14:paraId="1F32C2E8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050" w:type="dxa"/>
          </w:tcPr>
          <w:p w14:paraId="796C1186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A34D53" w:rsidRPr="00592253" w14:paraId="0FA8AE59" w14:textId="77777777" w:rsidTr="00FB36EC">
        <w:tc>
          <w:tcPr>
            <w:tcW w:w="3433" w:type="dxa"/>
            <w:vAlign w:val="center"/>
          </w:tcPr>
          <w:p w14:paraId="2B6EF9FD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050" w:type="dxa"/>
          </w:tcPr>
          <w:p w14:paraId="5B791A1A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14:paraId="4FEB4451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A34D53" w:rsidRPr="00592253" w14:paraId="39619A05" w14:textId="77777777" w:rsidTr="00FB36EC">
        <w:tc>
          <w:tcPr>
            <w:tcW w:w="3433" w:type="dxa"/>
            <w:vAlign w:val="center"/>
          </w:tcPr>
          <w:p w14:paraId="5535346B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050" w:type="dxa"/>
          </w:tcPr>
          <w:p w14:paraId="7528CD87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A34D53" w:rsidRPr="00592253" w14:paraId="39C4BBC1" w14:textId="77777777" w:rsidTr="00FB36EC">
        <w:tc>
          <w:tcPr>
            <w:tcW w:w="3433" w:type="dxa"/>
            <w:vAlign w:val="center"/>
          </w:tcPr>
          <w:p w14:paraId="705E93E5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</w:t>
            </w:r>
            <w:bookmarkStart w:id="0" w:name="_GoBack"/>
            <w:bookmarkEnd w:id="0"/>
            <w:r w:rsidRPr="005922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ordynatorem</w:t>
            </w:r>
          </w:p>
        </w:tc>
        <w:tc>
          <w:tcPr>
            <w:tcW w:w="6050" w:type="dxa"/>
          </w:tcPr>
          <w:p w14:paraId="775CAF79" w14:textId="77777777" w:rsidR="00A34D53" w:rsidRPr="00592253" w:rsidRDefault="00A34D53" w:rsidP="0012231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9225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14:paraId="49D45550" w14:textId="77777777" w:rsidR="00A34D53" w:rsidRPr="00592253" w:rsidRDefault="00A34D53" w:rsidP="00A34D5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HODOWCA POTWIERD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  FAKT ZAZNAJOMIENIA SIĘ Z PROCEDURĄ 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 </w:t>
      </w:r>
      <w:r w:rsidRPr="00592253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592253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592253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59225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14:paraId="71D9C922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B060CD8" w14:textId="77777777" w:rsidR="00A34D53" w:rsidRPr="00592253" w:rsidRDefault="00A34D53" w:rsidP="00A34D5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A34D53" w:rsidRPr="005922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E159B6"/>
    <w:multiLevelType w:val="hybridMultilevel"/>
    <w:tmpl w:val="5EF434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C11FF"/>
    <w:multiLevelType w:val="hybridMultilevel"/>
    <w:tmpl w:val="B0A4FDF8"/>
    <w:lvl w:ilvl="0" w:tplc="FF8E9FFA">
      <w:start w:val="3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D1764CB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69429D"/>
    <w:multiLevelType w:val="hybridMultilevel"/>
    <w:tmpl w:val="DA266800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D53"/>
    <w:rsid w:val="00001EB8"/>
    <w:rsid w:val="000D11FA"/>
    <w:rsid w:val="006A5097"/>
    <w:rsid w:val="00A34D53"/>
    <w:rsid w:val="00D2267E"/>
    <w:rsid w:val="00D31F15"/>
    <w:rsid w:val="00FB36EC"/>
    <w:rsid w:val="00FF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D760D"/>
  <w15:chartTrackingRefBased/>
  <w15:docId w15:val="{DA152127-B53C-4369-BCD6-AB79AEDF9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4D5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A34D53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34D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bioroznorodnosc.iz.edu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.edu.pl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bioroznorodnosc.iz.edu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FF3A6E-5595-406E-97CD-6A524F4F8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2260</Words>
  <Characters>13563</Characters>
  <Application>Microsoft Office Word</Application>
  <DocSecurity>0</DocSecurity>
  <Lines>113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3</cp:revision>
  <dcterms:created xsi:type="dcterms:W3CDTF">2026-02-09T17:21:00Z</dcterms:created>
  <dcterms:modified xsi:type="dcterms:W3CDTF">2026-02-09T17:32:00Z</dcterms:modified>
</cp:coreProperties>
</file>