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E7A" w:rsidRPr="00592253" w:rsidRDefault="00581E7A" w:rsidP="00D867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PROCEDURA PRZYSTĄPIENIA DO REALIZACJI  PROGRAMU OCHRONY ZASOBÓW GENETYCZNYCH  KÓZ RASY</w:t>
      </w:r>
    </w:p>
    <w:p w:rsidR="00581E7A" w:rsidRPr="00592253" w:rsidRDefault="00581E7A" w:rsidP="00D867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KAZIMIERZOSKIEJ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Instytut Zootechniki PIB zwany dalej Instytutem jest koordynatorem programu ochrony zasobów genetycznych kóz rasy  kazimierzowskiej uznanej za zagrożoną 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wyginięciem.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I.  Warunki ogólne przystąpienia do Programu ochrony zasobów genetycznych kóz zwanego dalej Programem: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81E7A" w:rsidRPr="00592253" w:rsidRDefault="00581E7A" w:rsidP="00D8677D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Uczestnictwo w programie ochrony zasobów genetycznych kóz jest dobrowolne. </w:t>
      </w:r>
    </w:p>
    <w:p w:rsidR="00581E7A" w:rsidRPr="00592253" w:rsidRDefault="00581E7A" w:rsidP="00D8677D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Default="00581E7A" w:rsidP="00D8677D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posiada stado kóz rasy kazimierzowskiej, poddanych ocenie wartości użytkowej, 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minimalnej liczebności </w:t>
      </w: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 sztuk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kóz matek 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oraz co najmniej </w:t>
      </w: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 kozła stadnego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danej rasy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wpisanych do ksiąg hodowlanych. </w:t>
      </w:r>
      <w:r w:rsidRPr="005922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a kozę matkę uważa się samicę, która wykociła się przynajmniej raz.</w:t>
      </w:r>
    </w:p>
    <w:p w:rsidR="00BC5E96" w:rsidRDefault="00BC5E96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</w:p>
    <w:p w:rsidR="00BC5E96" w:rsidRDefault="00BC5E96" w:rsidP="00D8677D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18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posiada kozły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utrzymywane przez siebie w liczbie zgodnej z proporcją 1 :15, czyli jeden kozioł na 15 kóz matek. </w:t>
      </w:r>
    </w:p>
    <w:p w:rsidR="00BC5E96" w:rsidRPr="00592253" w:rsidRDefault="00BC5E96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</w:p>
    <w:p w:rsidR="00581E7A" w:rsidRPr="00592253" w:rsidRDefault="00581E7A" w:rsidP="00D8677D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Biorący udział w programie ochrony akceptuje i zobowiązuje się do ścisłego  przestrzegania wszystkich warunków zawartych w Programie dostępnym na stronie internetowej Instytutu:  </w:t>
      </w:r>
      <w:hyperlink r:id="rId6" w:history="1">
        <w:r w:rsidR="00684E18" w:rsidRPr="00592253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http://www.bioroznorodnosc.iz.edu.pl/</w:t>
        </w:r>
      </w:hyperlink>
      <w:r w:rsidRPr="005922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.</w:t>
      </w:r>
    </w:p>
    <w:p w:rsidR="00581E7A" w:rsidRPr="00592253" w:rsidRDefault="00581E7A" w:rsidP="00D8677D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BC5E96" w:rsidP="00D867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HODOWCA POTWIERDZA  FAKT ZAZNAJOMIENIA SIĘ Z PROGRAMEM NA </w:t>
      </w:r>
      <w:r w:rsidRPr="0059225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WNIOSKU</w:t>
      </w:r>
      <w:r w:rsidRPr="0059225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Pr="00592253">
        <w:rPr>
          <w:rFonts w:ascii="Times New Roman" w:hAnsi="Times New Roman" w:cs="Times New Roman"/>
          <w:b/>
          <w:i/>
          <w:sz w:val="24"/>
          <w:szCs w:val="24"/>
        </w:rPr>
        <w:t>O OBJĘCIE PROGRAMEM OCHRONY ZASOBÓW GENETYCZNYCH KÓZ MATEK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581E7A" w:rsidRPr="00592253" w:rsidRDefault="00581E7A" w:rsidP="00D8677D">
      <w:p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Default="00581E7A" w:rsidP="00D8677D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zobowiązuje się do zawarcia umowy dotyczącej realizacji Programu z Instytutem. </w:t>
      </w:r>
    </w:p>
    <w:p w:rsidR="00BC5E96" w:rsidRPr="00592253" w:rsidRDefault="00BC5E96" w:rsidP="00D8677D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D8677D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Uczestnik Programu zobowiązuje się do przesłania kopii umowy zawartej z podmiotem prowadzącym kontrolę wartości użytkowej (Szkoła Główna Gospodarstwa Wiejskiego w Warszawie / SGGW). Kopia umowy powinna być dołączona do przesyłanych do IZ PIB dokumentów.</w:t>
      </w:r>
    </w:p>
    <w:p w:rsidR="00581E7A" w:rsidRPr="00592253" w:rsidRDefault="00581E7A" w:rsidP="00D8677D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BC5E96" w:rsidRDefault="00581E7A" w:rsidP="00D8677D">
      <w:pPr>
        <w:pStyle w:val="Akapitzlist"/>
        <w:numPr>
          <w:ilvl w:val="0"/>
          <w:numId w:val="3"/>
        </w:numPr>
        <w:tabs>
          <w:tab w:val="clear" w:pos="720"/>
        </w:tabs>
        <w:spacing w:after="0" w:line="276" w:lineRule="auto"/>
        <w:ind w:left="284" w:hanging="42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BC5E96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zobowiązuje się do corocznego przedstawiania do Instytutu aktualnego  wykazu wszystkich kóz do kwalifikacji</w:t>
      </w:r>
      <w:r w:rsidRPr="00BC5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(Oświadczenie - Wykaz kóz matek zakwalifikowanych do Programu ochrony zasobów genetycznych </w:t>
      </w:r>
      <w:r w:rsidRPr="00BC5E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zwany dalej </w:t>
      </w:r>
      <w:r w:rsidRPr="00BC5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Wykazem kóz matek zakwalifikowanych do Programu)</w:t>
      </w:r>
      <w:r w:rsidR="00BC5E96" w:rsidRPr="00BC5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="00BC5E96" w:rsidRPr="00BC5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(Oświadczenie – WC-1/1004)</w:t>
      </w:r>
      <w:r w:rsidRPr="00BC5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Pr="00BC5E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kozłów stadnych (</w:t>
      </w:r>
      <w:r w:rsidRPr="00BC5E9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kozłów </w:t>
      </w:r>
      <w:r w:rsidRPr="00BC5E96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użytkowanych  w stadzie w ramach programu ochrony zasobów genetycznych).</w:t>
      </w:r>
      <w:r w:rsidR="00BC5E96" w:rsidRPr="00BC5E96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Pr="00BC5E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Może także przedłożyć  </w:t>
      </w:r>
      <w:r w:rsidRPr="00BC5E9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remontowych zgłoszonych do Programu. </w:t>
      </w:r>
      <w:r w:rsidRPr="00BC5E96">
        <w:rPr>
          <w:rFonts w:ascii="Times New Roman" w:eastAsia="Times New Roman" w:hAnsi="Times New Roman" w:cs="Times New Roman"/>
          <w:sz w:val="24"/>
          <w:szCs w:val="24"/>
          <w:lang w:eastAsia="pl-PL"/>
        </w:rPr>
        <w:t>Jest on niezbędny w razie ubycia zwierzęcia ze stada w ciągu trwania roku. Zwierzęta z tego wykazu mogą zastąpić wycofane sztuki.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:rsidR="00581E7A" w:rsidRPr="00592253" w:rsidRDefault="00581E7A" w:rsidP="00D8677D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wyraża zgodę na udostępnianie i przetwarzanie danych dotyczących jego zwierząt w stadzie oraz warunków ich utrzymania. </w:t>
      </w:r>
    </w:p>
    <w:p w:rsidR="00581E7A" w:rsidRPr="00592253" w:rsidRDefault="00581E7A" w:rsidP="00D8677D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D8677D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ochrony wyraża zgodę na przetwarzanie danych osobowych, zgodnie z obowiązującą Ustawą o ochronie danych osobowych RODO, w tym również danych udostępnianych Agencji Restrukturyzacji i Modernizacji Rolnictwa  (ARiMR), poprzez podpisanie przez uczestnika  Oświadczenia.</w:t>
      </w:r>
    </w:p>
    <w:p w:rsidR="00581E7A" w:rsidRPr="00592253" w:rsidRDefault="00581E7A" w:rsidP="00D8677D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D8677D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zobowiązuje się do niezwłocznego informowania Instytutu o wszelkich zmianach w stadzie (wycofaniu lub zamianie zwierząt) zgodnie z obowiązującą Procedurą.</w:t>
      </w:r>
    </w:p>
    <w:p w:rsidR="00581E7A" w:rsidRPr="00592253" w:rsidRDefault="00581E7A" w:rsidP="00D8677D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D8677D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Wytypowane przez Hodowcę/Posiadacza kozy</w:t>
      </w:r>
      <w:r w:rsidR="00BC5E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kozły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, zgłoszone do uczestnictwa  w Programie akceptowane są  przez podmiot prowadzący księgi hodowlane (</w:t>
      </w:r>
      <w:r w:rsidR="006436A0"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SGGW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). Ostateczna kwalifikacja dokonywana jest przez Instytut o osobie Koordynatora do spraw ochrony zasobów genetycznych owiec i kóz.</w:t>
      </w:r>
    </w:p>
    <w:p w:rsidR="00581E7A" w:rsidRPr="00592253" w:rsidRDefault="00581E7A" w:rsidP="00D8677D">
      <w:pPr>
        <w:pStyle w:val="Akapitzlist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581E7A" w:rsidRPr="00592253" w:rsidRDefault="00581E7A" w:rsidP="00D8677D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581E7A" w:rsidRPr="00592253" w:rsidRDefault="00581E7A" w:rsidP="00D8677D">
      <w:pPr>
        <w:spacing w:after="0" w:line="276" w:lineRule="auto"/>
        <w:ind w:left="360" w:firstLine="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Kozy matki</w:t>
      </w:r>
      <w:r w:rsidR="00BC5E9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i kozły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, które nie zostały zakwalifikowane, nie będą obejmowane w przyszłości programem ochrony.</w:t>
      </w:r>
    </w:p>
    <w:p w:rsidR="00581E7A" w:rsidRPr="00592253" w:rsidRDefault="00581E7A" w:rsidP="00D8677D">
      <w:pPr>
        <w:spacing w:after="0" w:line="276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581E7A" w:rsidRPr="00BC5E96" w:rsidRDefault="00581E7A" w:rsidP="00D8677D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Przystąpienie do Programu umożliwia Hodowcy/Posiadaczowi ubieganie się o przyznanie płatności </w:t>
      </w:r>
      <w:r w:rsidR="00BC5E96" w:rsidRPr="003C4021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interwencji „Zachowanie zagrożonych zasobów genetycznych zwierząt w rolnictwie” (PS WPR 2023-2027).   Więcej informacji na stronie</w:t>
      </w:r>
      <w:r w:rsidR="00BC5E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C5E96" w:rsidRPr="003C40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www.armir.gov.pl.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II. Procedura kwalifikowania stad i kóz do uczestnictwa  w Programie i zatwierdzania Wykazów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Wymagane jest:</w:t>
      </w:r>
    </w:p>
    <w:p w:rsidR="00581E7A" w:rsidRPr="00592253" w:rsidRDefault="00581E7A" w:rsidP="00D8677D">
      <w:pPr>
        <w:pStyle w:val="Akapitzlist"/>
        <w:numPr>
          <w:ilvl w:val="0"/>
          <w:numId w:val="1"/>
        </w:numPr>
        <w:tabs>
          <w:tab w:val="clear" w:pos="1065"/>
          <w:tab w:val="left" w:pos="0"/>
          <w:tab w:val="num" w:pos="709"/>
        </w:tabs>
        <w:spacing w:after="0" w:line="276" w:lineRule="auto"/>
        <w:ind w:left="851" w:hanging="85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kóz spełniających warunki uczestnictwa w Programie, przez</w:t>
      </w:r>
    </w:p>
    <w:p w:rsidR="00581E7A" w:rsidRPr="00592253" w:rsidRDefault="00581E7A" w:rsidP="00D8677D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Hodowcę/Posiadacza do właściwego podmiotu prowadzącego księgi, który akceptuje kozy i potwierdza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matek zakwalifikowanych do Programu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</w:t>
      </w:r>
      <w:r w:rsidR="009F2F90"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kozłów </w:t>
      </w:r>
      <w:r w:rsidR="009F2F90" w:rsidRPr="0059225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użytkowanych  w stadzie w ramach programu ochrony zasobów genetycznych</w:t>
      </w:r>
      <w:r w:rsidR="009F2F90"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9F2F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remo</w:t>
      </w:r>
      <w:r w:rsidR="009F2F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ntowych zgłoszonych do Programu</w:t>
      </w:r>
      <w:r w:rsidRPr="0059225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.</w:t>
      </w:r>
    </w:p>
    <w:p w:rsidR="00581E7A" w:rsidRPr="00592253" w:rsidRDefault="00581E7A" w:rsidP="00D8677D">
      <w:pPr>
        <w:tabs>
          <w:tab w:val="num" w:pos="360"/>
        </w:tabs>
        <w:spacing w:after="0" w:line="276" w:lineRule="auto"/>
        <w:ind w:left="360" w:hanging="1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81E7A" w:rsidRPr="009F2F90" w:rsidRDefault="00581E7A" w:rsidP="00D8677D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Style w:val="Hipercze"/>
          <w:rFonts w:ascii="Times New Roman" w:eastAsia="Times New Roman" w:hAnsi="Times New Roman" w:cs="Times New Roman"/>
          <w:bCs/>
          <w:color w:val="000000"/>
          <w:sz w:val="24"/>
          <w:szCs w:val="24"/>
          <w:u w:val="none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Złożenie do Instytutu kompletu dokumentów </w:t>
      </w: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w terminie do 14 marca 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tak aby od 15 marca wszystkie kozy</w:t>
      </w:r>
      <w:r w:rsidR="009F2F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kozły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które zostaną zaakceptowane, mogły rozpocząć realizację kolejnego zadania.  Wzory dokumentów są do pobrania na stronie Instytutu: </w:t>
      </w:r>
      <w:hyperlink r:id="rId7" w:history="1">
        <w:r w:rsidR="00DB274C" w:rsidRPr="00592253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www.bioroznorodnosc.iz.edu.pl</w:t>
        </w:r>
      </w:hyperlink>
      <w:r w:rsidRPr="005922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, oraz Agencji Modernizacji i Rozwoju Rolnictwa </w:t>
      </w:r>
      <w:hyperlink r:id="rId8" w:history="1">
        <w:r w:rsidRPr="00592253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www.arimr.gov.pl</w:t>
        </w:r>
      </w:hyperlink>
    </w:p>
    <w:p w:rsidR="009F2F90" w:rsidRPr="00592253" w:rsidRDefault="009F2F90" w:rsidP="00D8677D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581E7A" w:rsidRPr="00592253" w:rsidRDefault="00581E7A" w:rsidP="00D8677D">
      <w:pPr>
        <w:tabs>
          <w:tab w:val="num" w:pos="360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 w:rsidRPr="005922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ze strony Hodowcy/ Posiadacza kóz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wypełnionego i podpisanego 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Wniosku</w:t>
      </w:r>
      <w:r w:rsidRPr="0059225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Pr="00592253">
        <w:rPr>
          <w:rFonts w:ascii="Times New Roman" w:hAnsi="Times New Roman" w:cs="Times New Roman"/>
          <w:i/>
          <w:sz w:val="24"/>
          <w:szCs w:val="24"/>
        </w:rPr>
        <w:t>o objęcie programem ochrony zasobów genetycznych kóz matek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81E7A" w:rsidRPr="00592253" w:rsidRDefault="00581E7A" w:rsidP="00D8677D">
      <w:pPr>
        <w:numPr>
          <w:ilvl w:val="0"/>
          <w:numId w:val="2"/>
        </w:numPr>
        <w:spacing w:after="0" w:line="276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podpisanego przez Hodowcę/Posiadacza i potwierdzonego przez podmiot prowadzący księgi 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Wykazu kóz matek zakwalifikowanych do Programu, Wykazu kóz remontowych 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59225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Wykazu kozłów</w:t>
      </w:r>
    </w:p>
    <w:p w:rsidR="00581E7A" w:rsidRPr="00592253" w:rsidRDefault="00581E7A" w:rsidP="00D8677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(wykazy sporządzone nie wcześniej niż 1 miesiąc przez datą złożenia do Instytutu)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- jednorazowo, w momencie rozpoczęcia realizacji programu ochrony zasobów genetycznych kóz, umowy dotyczącej realizacji Programu, podpisanej przez Hodowcę/Posiadacza i podmiot prowadzący i koordynujący program – IZ PIB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 jednorazowo, w momencie rozpoczęcia realizacji programu ochrony zasobów genetycznych kóz, kopii umowy dotyczącej prowadzenia kontroli wartości użytkowej w stadzie,  odpisana przez Hodowcę/Posiadacza i podmiot prowadzący kontrolę wartości użytkowej  (</w:t>
      </w:r>
      <w:r w:rsidR="006436A0"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SGGW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- jednorazowo, w momencie rozpoczęcia realizacji programu ochrony zasobów genetycznych kóz, Oświadczenia RODO podpisanego przez Hodowcę/Posiadacza.</w:t>
      </w:r>
    </w:p>
    <w:p w:rsidR="00581E7A" w:rsidRPr="00592253" w:rsidRDefault="00581E7A" w:rsidP="00D8677D">
      <w:pPr>
        <w:tabs>
          <w:tab w:val="num" w:pos="360"/>
        </w:tabs>
        <w:spacing w:after="0" w:line="276" w:lineRule="auto"/>
        <w:ind w:left="426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581E7A" w:rsidRPr="00592253" w:rsidRDefault="00581E7A" w:rsidP="00D8677D">
      <w:pPr>
        <w:tabs>
          <w:tab w:val="num" w:pos="360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</w:t>
      </w:r>
      <w:r w:rsidRPr="005922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ze strony podmiotu prowadzącego księgi (</w:t>
      </w:r>
      <w:r w:rsidR="006436A0" w:rsidRPr="005922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SGGW</w:t>
      </w:r>
      <w:r w:rsidRPr="005922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):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81E7A" w:rsidRPr="00592253" w:rsidRDefault="00581E7A" w:rsidP="00D8677D">
      <w:pPr>
        <w:numPr>
          <w:ilvl w:val="0"/>
          <w:numId w:val="2"/>
        </w:numPr>
        <w:spacing w:after="0" w:line="276" w:lineRule="auto"/>
        <w:ind w:left="851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wpisu do ksiąg hodowlanych kóz i kozłów wyszczególnionych na wykazach /jednorazowo w czasie trwania 5-cio letniego zobowiązania/.</w:t>
      </w:r>
    </w:p>
    <w:p w:rsidR="00581E7A" w:rsidRPr="00592253" w:rsidRDefault="00581E7A" w:rsidP="00D8677D">
      <w:pPr>
        <w:tabs>
          <w:tab w:val="num" w:pos="360"/>
        </w:tabs>
        <w:spacing w:after="0" w:line="276" w:lineRule="auto"/>
        <w:ind w:left="851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581E7A" w:rsidRPr="00592253" w:rsidRDefault="00581E7A" w:rsidP="00D8677D">
      <w:pPr>
        <w:numPr>
          <w:ilvl w:val="0"/>
          <w:numId w:val="1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Sprawdzenie przez Koordynatora w Instytucie przesłanej dokumentacji pod kątem spełnienia wymagań uczestnictwa zgłaszanych kóz w Programie. </w:t>
      </w:r>
    </w:p>
    <w:p w:rsidR="00581E7A" w:rsidRPr="00592253" w:rsidRDefault="00581E7A" w:rsidP="00D8677D">
      <w:pPr>
        <w:tabs>
          <w:tab w:val="num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D8677D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Przesłanie przez Koordynatora kopii zatwierdzonych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Wykazów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Hodowcy/Posiadacza kóz  oraz do właściwego podmiotu prowadzącego księgi i kontrolę wartości użytkowej . 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III. Procedura ubiegania się o kontynuowanie uczestnictwa w Programie ochrony zasobów genetycznych </w:t>
      </w:r>
      <w:r w:rsidRPr="005922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kóz.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81E7A" w:rsidRPr="00592253" w:rsidRDefault="00581E7A" w:rsidP="00D8677D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1.  Coroczne, obowiązkowe złożenie przez  Hodowcę/Posiadacza kóz</w:t>
      </w:r>
      <w:r w:rsidR="003A79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kozłów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do Koordynatora w Instytucie, </w:t>
      </w: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aktualnych </w:t>
      </w:r>
      <w:r w:rsidRPr="0059225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pl-PL"/>
        </w:rPr>
        <w:t>Wykazów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="003A794D" w:rsidRPr="003A794D">
        <w:rPr>
          <w:rFonts w:ascii="Times New Roman" w:eastAsia="Times New Roman" w:hAnsi="Times New Roman" w:cs="Times New Roman"/>
          <w:sz w:val="24"/>
          <w:szCs w:val="24"/>
          <w:lang w:eastAsia="pl-PL"/>
        </w:rPr>
        <w:t>zwierząt</w:t>
      </w:r>
      <w:r w:rsidRPr="003A79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zgłaszanych do uczestnictwa w programie (nawet jeżeli posiada te same kozy</w:t>
      </w:r>
      <w:r w:rsidR="003A79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kozły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potwierdzonych przez podmiot prowadzący księgi </w:t>
      </w:r>
      <w:r w:rsidRPr="005922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(wykazy sporządzone nie wcześniej niż 1 miesiąc przez datą złożenia do Instytutu)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matek zakwalifikowanych do Programu,</w:t>
      </w:r>
      <w:r w:rsidR="003A794D" w:rsidRPr="003A794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="003A794D" w:rsidRPr="0059225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Wykaz kozłów</w:t>
      </w:r>
      <w:r w:rsidR="003A794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="003A794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</w:t>
      </w:r>
      <w:r w:rsidR="003A794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Wykaz kóz remontowych</w:t>
      </w:r>
      <w:r w:rsidRPr="0059225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.</w:t>
      </w:r>
    </w:p>
    <w:p w:rsidR="00581E7A" w:rsidRPr="00592253" w:rsidRDefault="00581E7A" w:rsidP="00D8677D">
      <w:pPr>
        <w:spacing w:after="0" w:line="276" w:lineRule="auto"/>
        <w:ind w:left="180" w:hanging="180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</w:pPr>
    </w:p>
    <w:p w:rsidR="00581E7A" w:rsidRPr="00592253" w:rsidRDefault="00581E7A" w:rsidP="00D8677D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Termin składania kolejnych Wniosków i </w:t>
      </w:r>
      <w:r w:rsidRPr="0059225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Wykazów</w:t>
      </w: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 Instytutu, upływa 14 marca 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każdego kolejnego roku uczestnictwa w Programie, tak aby od 15 marca wszystkie kozy, które zostaną zaakceptowane, mogły rozpocząć realizację kolejnego zadania.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581E7A" w:rsidRPr="00592253" w:rsidRDefault="00581E7A" w:rsidP="00D8677D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2. Sprawdzenie przez Koordynatora w Instytucie przesłanej dokumentacji pod kątem spełnienia wymagań uczestnictwa kóz w Programie, a następnie, w przypadku spełnienia wszystkich warunków, jej zatwierdzenie.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D8677D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Przesłanie przez Koordynatora kopii zatwierdzonych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Wykazów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Hodowcy/Posiadacza kóz  oraz do właściwego podmiotu prowadzącego księgi i kontrolę wartości użytkowej.</w:t>
      </w:r>
    </w:p>
    <w:p w:rsidR="00581E7A" w:rsidRPr="00592253" w:rsidRDefault="00581E7A" w:rsidP="00D8677D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D8677D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Liczba kóz zatwierdzona na Wykazie nie może być mniejsza niż</w:t>
      </w:r>
      <w:r w:rsidR="003A794D" w:rsidRPr="003A7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A794D" w:rsidRPr="004408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minimalna liczba </w:t>
      </w:r>
      <w:r w:rsidR="003A7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kóz</w:t>
      </w:r>
      <w:r w:rsidR="003A794D" w:rsidRPr="004408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założon</w:t>
      </w:r>
      <w:r w:rsidR="003A7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 w procedurze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musi być tożsama z liczbą kóz zadeklarowaną przez Hodowcę/Posiadacza we wniosku do ARiMR o płatność na kolejny rok.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D8677D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Termin zatwierdzania </w:t>
      </w:r>
      <w:r w:rsidRPr="0059225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Wykazów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przez Instytut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zarówno dla rozpoczynających jak i kontynuujących realizację Programu,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upływa 15 maja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rozpoczynającego uczestnictwo lub kolejnego roku  uczestnictwa w Programie, z założeniem, że 15 marca każdego roku jest początkiem realizacji Programu i do tego dnia wszystkie kozy matki muszą spełniać warunki kwalifikacji do Programu ochrony.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581E7A" w:rsidRPr="00592253" w:rsidRDefault="00581E7A" w:rsidP="00D8677D">
      <w:pPr>
        <w:keepNext/>
        <w:spacing w:after="0" w:line="276" w:lineRule="auto"/>
        <w:ind w:left="142" w:right="7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Wymagania ogólne ubiegania się o przyznanie pierwszej płatności rolnośrodowiskowej</w:t>
      </w:r>
      <w:r w:rsidR="007332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7332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PS WPR 2023-2027</w:t>
      </w:r>
      <w:r w:rsidRPr="005922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D8677D">
      <w:p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Hodowca/Posiadacz kóz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musi opracować plan działalności rolnośrodowiskowej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 współpracy z upoważnionym doradcą rolnośrodowiskowym oraz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musi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złożyć wniosek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biurze powiatowym ARiMR, w terminie przewidzianym rozporządzeniem </w:t>
      </w:r>
      <w:proofErr w:type="spellStart"/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MRiRW</w:t>
      </w:r>
      <w:proofErr w:type="spellEnd"/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przyznanie płatności rolnośrodowiskowej, wraz z wymaganymi załącznikami.</w:t>
      </w:r>
    </w:p>
    <w:p w:rsidR="00581E7A" w:rsidRPr="00592253" w:rsidRDefault="00581E7A" w:rsidP="00D8677D">
      <w:pPr>
        <w:tabs>
          <w:tab w:val="left" w:pos="180"/>
        </w:tabs>
        <w:spacing w:after="0" w:line="276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Default="00581E7A" w:rsidP="00D8677D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Hodowca/Posiadacz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musi przedstawić w ARiMR kopię </w:t>
      </w:r>
      <w:r w:rsidRPr="0059225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Wykazu kóz matek zakwalifikowanych do Programu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potwierdzonego przez wnioskodawcę (Hodowcę/Posiadacza), podmiot prowadzący księgi (</w:t>
      </w:r>
      <w:r w:rsidR="006436A0"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SGGW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 zatwierdzonego przez  podmiot upoważniony do realizacji lub koordynacji działań w zakresie ochrony zasobów genetycznych (Instytut) – zawierającą wskazanie zwierząt jakie zostały zakwalifikowane do Programu ochrony zasobów genetycznych kóz ras lokalnych.</w:t>
      </w:r>
    </w:p>
    <w:p w:rsidR="00733209" w:rsidRDefault="00733209" w:rsidP="00D8677D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3209" w:rsidRDefault="00733209" w:rsidP="00D8677D">
      <w:pPr>
        <w:spacing w:after="0" w:line="276" w:lineRule="auto"/>
        <w:ind w:left="284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Hodowca/Posiadacz 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musi przedstawić w ARiMR kopię 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Wykazu k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ozłów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zakwalifikowanych do Programu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potwierdzonego przez wnioskodawcę (Hodowcę/Posiadacza), podmiot prowadzący księgi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SGGW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 zatwierdzonego przez  podmiot upoważniony do realizacji lub koordynacji działań w zakresie ochrony zasobów genetycznych (Instytut) – zawierającą wskazanie zwierząt jakie zostały zakwalifikowane do Programu ochrony zasobów genetycznych kóz ras lokalnych.</w:t>
      </w:r>
    </w:p>
    <w:p w:rsidR="00733209" w:rsidRPr="00592253" w:rsidRDefault="00733209" w:rsidP="00D8677D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733209" w:rsidRDefault="00581E7A" w:rsidP="00D8677D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</w:pPr>
      <w:r w:rsidRPr="007332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beneficjent nie rozpoczął realizacji pakietu rolnośrodowiskowego w danym roku, a chce rozpocząć w kolejnym, musi uzyskać nowy </w:t>
      </w:r>
      <w:r w:rsidRPr="007332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</w:t>
      </w:r>
      <w:r w:rsidRPr="007332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obowiązującą Procedurą. Podobnie w  przypadku rozpoczynania nowej edycji programu rolnośrodowiskowego lub np. przejęcia zobowiązania na skutek nabycia praw do stada w wyniku kupna, spadku, przekazania itp.,  beneficjent zobowiązany jest do uzyskania nowego </w:t>
      </w:r>
      <w:r w:rsidRPr="007332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Wykazu kóz matek zakwalifikowanych </w:t>
      </w:r>
      <w:r w:rsidRPr="007332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32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 Programu</w:t>
      </w:r>
      <w:r w:rsidRPr="007332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obowiązującą procedurą. 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733209" w:rsidRDefault="00581E7A" w:rsidP="00D8677D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3209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wystawiany jest tylko na osobę, która figuruje we wniosku o płatność do ARiMR.</w:t>
      </w:r>
    </w:p>
    <w:p w:rsidR="00592253" w:rsidRPr="00592253" w:rsidRDefault="00592253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Informacje związane z wprowadzeniem nowelizacji rozporządzenia rolnośrodowiskowego 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81E7A" w:rsidRPr="00592253" w:rsidRDefault="00581E7A" w:rsidP="00D8677D">
      <w:pPr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Zmiany rozporządzenia dotyczą wszystkich rolników realizujących P</w:t>
      </w:r>
      <w:r w:rsidR="00D86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rogram ochrony zasobów genetycznych kóz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D8677D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w obrębie pakietu ochrony kóz  realizowane są w cyklach rocznych. Hodowca/Posiadacz powinien utrzymywać w tym okresie wszystkie zakwalifikowane do Programu kozy. Wprowadzanie dodatkowych kóz możliwe jest po zakończeniu rocznego cyklu realizowanego zadania, po uprzednim ich zakwalifikowaniu do Programu.</w:t>
      </w:r>
    </w:p>
    <w:p w:rsidR="00581E7A" w:rsidRPr="00592253" w:rsidRDefault="00581E7A" w:rsidP="00D8677D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D8677D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15 marca jest dniem określania stanu obowiązującego na dany rok realizowanego zobowiązania..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D8677D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Liczba kóz zatwierdzona na </w:t>
      </w:r>
      <w:r w:rsidRPr="0059225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Wykazie kóz zakwalifikowanych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musi być tożsama z liczbą kóz zadeklarowanych przez Hodowcę/Posiadacza we wniosku do ARiMR o pierwszą płatność. </w:t>
      </w:r>
    </w:p>
    <w:p w:rsidR="00581E7A" w:rsidRPr="00592253" w:rsidRDefault="00581E7A" w:rsidP="00D8677D">
      <w:pPr>
        <w:tabs>
          <w:tab w:val="num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D8677D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stwierdzenia niezgodności Hodowca/Posiadacz będzie podlegał sankcjom. Biorąc pod uwagę powyższe bardzo ważnym jest przestrzeganie wszelkich zapisów i terminów przesyłania dokumentacji wymienionych w rozporządzeniu oraz Procedurze.</w:t>
      </w:r>
    </w:p>
    <w:p w:rsidR="00581E7A" w:rsidRPr="00592253" w:rsidRDefault="00581E7A" w:rsidP="00D8677D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D8677D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Wszelkie zmiany możliwe są tylko po uprzednim wstępnym zakwalifikowaniu kóz przez Instytut (</w:t>
      </w:r>
      <w:r w:rsidRPr="0059225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  <w:t>Wykaz kóz remontowych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) w terminie określonym Procedurą i tylko w obrębie zadeklarowanej we wniosku do ARiMR liczby kóz.</w:t>
      </w:r>
    </w:p>
    <w:p w:rsidR="00581E7A" w:rsidRPr="00592253" w:rsidRDefault="00581E7A" w:rsidP="00D8677D">
      <w:pPr>
        <w:tabs>
          <w:tab w:val="num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D8677D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sprzedaży, upadku lub wycofania kóz ze stada w związku z pracami hodowlanymi, możliwe jest wprowadzenie w trakcie realizacji rocznego zadania innej kozy, po uprzednim jej zakwalifikowaniu (na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Wykazie kóz remontowych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Przystępki z licencją, które w roku realizacji zadania wykocą się, mogą być objęte Programem, </w:t>
      </w:r>
      <w:r w:rsidRPr="005922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ale tylko w zamian za inne wycofane kozy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Pr="005922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pod warunkiem, że zostały wcześniej zgłoszone na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Wykazie kóz remontowych</w:t>
      </w:r>
      <w:r w:rsidRPr="005922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, w obowiązującym terminie składania Wniosków i Wykazów.</w:t>
      </w:r>
      <w:r w:rsidRPr="00592253">
        <w:rPr>
          <w:rFonts w:ascii="Times New Roman" w:eastAsia="Times New Roman" w:hAnsi="Times New Roman" w:cs="Times New Roman"/>
          <w:sz w:val="24"/>
          <w:szCs w:val="24"/>
          <w:highlight w:val="cyan"/>
          <w:u w:val="single"/>
          <w:lang w:eastAsia="pl-PL"/>
        </w:rPr>
        <w:t xml:space="preserve"> </w:t>
      </w:r>
    </w:p>
    <w:p w:rsidR="00581E7A" w:rsidRPr="00592253" w:rsidRDefault="00581E7A" w:rsidP="00D8677D">
      <w:pPr>
        <w:tabs>
          <w:tab w:val="num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D8677D" w:rsidRDefault="00581E7A" w:rsidP="00D8677D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7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sprzedaży, upadku kozy lub wycofania ze stada Hodowca/Posiadacz niezwłocznie przesyła do Instytutu </w:t>
      </w:r>
      <w:r w:rsidRPr="00D8677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Oświadczenie o zastąpieniu zwierzęcia</w:t>
      </w:r>
      <w:r w:rsidRPr="00D8677D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 w:rsidRPr="00D8677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</w:t>
      </w:r>
      <w:r w:rsidRPr="00D86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D8677D">
        <w:rPr>
          <w:rFonts w:ascii="Times New Roman" w:eastAsia="Times New Roman" w:hAnsi="Times New Roman" w:cs="Times New Roman"/>
          <w:sz w:val="24"/>
          <w:szCs w:val="24"/>
          <w:lang w:eastAsia="pl-PL"/>
        </w:rPr>
        <w:t>ykaz kóz wprowadzonych do Programu ochrony zasobów genetycznych w ramach zamiany</w:t>
      </w:r>
      <w:r w:rsidRPr="00D8677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r w:rsidR="00D8677D" w:rsidRPr="00D8677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D8677D" w:rsidRPr="00D8677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(Oświadczenie</w:t>
      </w:r>
      <w:r w:rsidR="00D8677D" w:rsidRPr="00D867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8677D" w:rsidRPr="00D8677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ZWC-1/1004)</w:t>
      </w:r>
      <w:r w:rsidRPr="00D8677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D867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potwierdzony przez </w:t>
      </w:r>
      <w:r w:rsidR="006436A0" w:rsidRPr="00D8677D">
        <w:rPr>
          <w:rFonts w:ascii="Times New Roman" w:eastAsia="Times New Roman" w:hAnsi="Times New Roman" w:cs="Times New Roman"/>
          <w:sz w:val="24"/>
          <w:szCs w:val="24"/>
          <w:lang w:eastAsia="pl-PL"/>
        </w:rPr>
        <w:t>SGGW</w:t>
      </w:r>
      <w:r w:rsidRPr="00D867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wraz z załączoną kserokopią dokumentu potwierdzającego przyczynę ubytku zwierzęcia ze stada. Na Wykazie tym umieszcza on  kozy wycofane oraz kozy wprowadzane na zamianę. Wykaz musi zostać </w:t>
      </w:r>
      <w:r w:rsidRPr="00D867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potwierdzony przez</w:t>
      </w:r>
      <w:r w:rsidRPr="00D8677D"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  <w:t xml:space="preserve"> </w:t>
      </w:r>
      <w:r w:rsidRPr="00D867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Instytut w terminie 40 dni</w:t>
      </w:r>
      <w:r w:rsidRPr="00D867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wycofania zwierzęcia ze stada. W ciągu </w:t>
      </w:r>
      <w:r w:rsidRPr="00D867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kolejnych 30 dni</w:t>
      </w:r>
      <w:r w:rsidRPr="00D867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Hodowca/Posiadacz zobowiązany jest dostarczyć zakwalifikowany Wykaz do oddziału ARiMR.</w:t>
      </w:r>
    </w:p>
    <w:p w:rsidR="00581E7A" w:rsidRPr="00592253" w:rsidRDefault="00581E7A" w:rsidP="00D8677D">
      <w:pPr>
        <w:tabs>
          <w:tab w:val="num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D8677D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ubycia zwierzęcia ze stada w wyniku działania siły wyższej, nadzwyczajnych okoliczności lub wystąpienia okoliczności naturalnych tzn. niezależnych od Hodowcy/Posiadacza (np. padnięcie, wypadek), zaistniały fakt należy niezwłocznie zgłosić do IZ PIB wraz z odpowiednim dokumentem poświadczającym to zdarzenie (np. 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zaświadczenie lekarza weterynarii o uboju z konieczności). O fakcie ubycia zwierzęcia ze stada na skutek takich okoliczności  należy powiadomić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oddział ARiMR w terminie 10 dni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od kiedy takie zgłoszenie jest możliwe. W razie braku wytypowanych kóz za Wykazie remontowym jako zwierząt na zamianę, potwierdzony przez podmiot prowadzący księgi </w:t>
      </w:r>
      <w:r w:rsidRPr="0059225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 kóz wycofanych z uczestnictwa w Programie w związku z działaniem siły wyższej</w:t>
      </w:r>
      <w:r w:rsidRPr="0059225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wraz z kopią dokumentów poświadczających takie zdarzenie  należy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niezwłocznie przesłać do ARiMR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</w:p>
    <w:p w:rsidR="00D8677D" w:rsidRPr="008C76D9" w:rsidRDefault="00D8677D" w:rsidP="00D8677D">
      <w:pPr>
        <w:tabs>
          <w:tab w:val="num" w:pos="36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Kopię </w:t>
      </w:r>
      <w:r w:rsidRPr="008C76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Wykazu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przesłać do Instytutu.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Szczegółowe informacje dotyczące programów ochrony zasobów genetycznych kóz, procedur oraz wzory formularzy znajdą się na stronie Instytutu Zootechniki - PIB: </w:t>
      </w:r>
      <w:hyperlink r:id="rId9" w:history="1">
        <w:r w:rsidR="00684E18" w:rsidRPr="00592253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http://www.bioroznorodnosc.iz.edu.pl/</w:t>
        </w:r>
      </w:hyperlink>
      <w:r w:rsidRPr="005922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Koordynator ds. ochrony zasobów genetycznych kóz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dr inż. Jacek Sikora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tel. 666081349</w:t>
      </w:r>
    </w:p>
    <w:p w:rsidR="00592253" w:rsidRPr="00D8677D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e-mail: jacek.sikora@iz.</w:t>
      </w:r>
      <w:r w:rsidR="00D8677D"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edu.</w:t>
      </w:r>
      <w:r w:rsidRPr="00592253"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pl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 Hodowli Owiec i Kóz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Instytutu Zootechniki – Państwowy Instytut Badawczy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32-083 Balice/Krakowa, ul. Krakowska 1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81E7A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Niezbędne dokumenty:</w:t>
      </w:r>
    </w:p>
    <w:p w:rsidR="00D8677D" w:rsidRPr="00592253" w:rsidRDefault="00D8677D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8677D" w:rsidRPr="00240A91" w:rsidRDefault="00D8677D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Umowa dotycząca realizacji Programu ochrony zasobów genetycznych kóz.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Wniosek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Hodowcy/Posiadacza do IZ PIB Balice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81E7A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matek zakwalifikowanych do uczestnictwa w Programie ochrony zasobów genetycznych </w:t>
      </w:r>
    </w:p>
    <w:p w:rsidR="00D8677D" w:rsidRDefault="00D8677D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D8677D" w:rsidRPr="00592253" w:rsidRDefault="00D8677D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kozłów użytkowanych w Programie ochrony zasobów genetycznych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remontowych zgłoszonych do uczestnictwa w Programie ochrony zasobów genetycznych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wycofanych z uczestnictwa w Programie w związku z działaniem siły wyższej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(do PROW 2014–2020)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Oświadczenie o zastąpieniu zwierzęcia - 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kóz wprowadzanych na zamianę (do PROW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2014–2020)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Oświadczenie RODO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Terminarz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92"/>
        <w:gridCol w:w="6050"/>
      </w:tblGrid>
      <w:tr w:rsidR="00581E7A" w:rsidRPr="00592253" w:rsidTr="00CD6585">
        <w:tc>
          <w:tcPr>
            <w:tcW w:w="9286" w:type="dxa"/>
            <w:gridSpan w:val="2"/>
          </w:tcPr>
          <w:p w:rsidR="00581E7A" w:rsidRPr="00592253" w:rsidRDefault="00581E7A" w:rsidP="00D8677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WARTO ZAPAMIĘTAĆ!!!</w:t>
            </w:r>
          </w:p>
          <w:p w:rsidR="00581E7A" w:rsidRPr="00592253" w:rsidRDefault="00581E7A" w:rsidP="00D8677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81E7A" w:rsidRPr="00592253" w:rsidTr="00CD6585">
        <w:tc>
          <w:tcPr>
            <w:tcW w:w="3049" w:type="dxa"/>
            <w:shd w:val="clear" w:color="auto" w:fill="auto"/>
            <w:vAlign w:val="center"/>
          </w:tcPr>
          <w:p w:rsidR="00581E7A" w:rsidRPr="00592253" w:rsidRDefault="00581E7A" w:rsidP="00D8677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</w:p>
          <w:p w:rsidR="00581E7A" w:rsidRPr="00592253" w:rsidRDefault="00581E7A" w:rsidP="00D8677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14 marca</w:t>
            </w:r>
          </w:p>
        </w:tc>
        <w:tc>
          <w:tcPr>
            <w:tcW w:w="6237" w:type="dxa"/>
          </w:tcPr>
          <w:p w:rsidR="00581E7A" w:rsidRPr="00592253" w:rsidRDefault="00581E7A" w:rsidP="00D8677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termin składania Wniosków, Umów  i Wykazów do Instytutu dla hodowców przystępujących </w:t>
            </w:r>
            <w:r w:rsidRPr="00592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po raz pierwszy</w:t>
            </w:r>
            <w:r w:rsidRPr="00592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do Programu lub do nowej edycji Programu rolnośrodowiskowego</w:t>
            </w:r>
          </w:p>
        </w:tc>
      </w:tr>
      <w:tr w:rsidR="00581E7A" w:rsidRPr="00592253" w:rsidTr="00CD6585">
        <w:tc>
          <w:tcPr>
            <w:tcW w:w="3049" w:type="dxa"/>
            <w:shd w:val="clear" w:color="auto" w:fill="auto"/>
            <w:vAlign w:val="center"/>
          </w:tcPr>
          <w:p w:rsidR="00581E7A" w:rsidRPr="00592253" w:rsidRDefault="00581E7A" w:rsidP="00D8677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14 marca</w:t>
            </w:r>
          </w:p>
        </w:tc>
        <w:tc>
          <w:tcPr>
            <w:tcW w:w="6237" w:type="dxa"/>
          </w:tcPr>
          <w:p w:rsidR="00581E7A" w:rsidRPr="00592253" w:rsidRDefault="00581E7A" w:rsidP="00D8677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ostateczny termin składania Wykazów do Instytutu dla hodowców już uczestniczących w Programie </w:t>
            </w:r>
            <w:r w:rsidRPr="00592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(kolejny rok)</w:t>
            </w:r>
          </w:p>
        </w:tc>
      </w:tr>
      <w:tr w:rsidR="00581E7A" w:rsidRPr="00592253" w:rsidTr="00CD6585">
        <w:tc>
          <w:tcPr>
            <w:tcW w:w="3049" w:type="dxa"/>
            <w:vAlign w:val="center"/>
          </w:tcPr>
          <w:p w:rsidR="00581E7A" w:rsidRPr="00592253" w:rsidRDefault="00581E7A" w:rsidP="00D8677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15 marca</w:t>
            </w:r>
          </w:p>
        </w:tc>
        <w:tc>
          <w:tcPr>
            <w:tcW w:w="6237" w:type="dxa"/>
          </w:tcPr>
          <w:p w:rsidR="00581E7A" w:rsidRPr="00592253" w:rsidRDefault="00581E7A" w:rsidP="00D8677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dzień na który określany jest stan zwierząt w danym roku uczestnictwa w Programie </w:t>
            </w:r>
          </w:p>
        </w:tc>
      </w:tr>
      <w:tr w:rsidR="00581E7A" w:rsidRPr="00592253" w:rsidTr="00CD6585">
        <w:tc>
          <w:tcPr>
            <w:tcW w:w="3049" w:type="dxa"/>
            <w:vAlign w:val="center"/>
          </w:tcPr>
          <w:p w:rsidR="00581E7A" w:rsidRPr="00592253" w:rsidRDefault="00581E7A" w:rsidP="00D8677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15 maja</w:t>
            </w:r>
          </w:p>
        </w:tc>
        <w:tc>
          <w:tcPr>
            <w:tcW w:w="6237" w:type="dxa"/>
          </w:tcPr>
          <w:p w:rsidR="00581E7A" w:rsidRPr="00592253" w:rsidRDefault="00581E7A" w:rsidP="00D8677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ostateczny termin zatwierdzenia Wykazów i Umów dotyczących realizacji Programów Ochrony</w:t>
            </w:r>
          </w:p>
        </w:tc>
      </w:tr>
      <w:tr w:rsidR="00581E7A" w:rsidRPr="00592253" w:rsidTr="00CD6585">
        <w:tc>
          <w:tcPr>
            <w:tcW w:w="3049" w:type="dxa"/>
            <w:vAlign w:val="center"/>
          </w:tcPr>
          <w:p w:rsidR="00581E7A" w:rsidRPr="00592253" w:rsidRDefault="00581E7A" w:rsidP="00D8677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40 dni</w:t>
            </w:r>
          </w:p>
        </w:tc>
        <w:tc>
          <w:tcPr>
            <w:tcW w:w="6237" w:type="dxa"/>
          </w:tcPr>
          <w:p w:rsidR="00581E7A" w:rsidRPr="00592253" w:rsidRDefault="00581E7A" w:rsidP="00D8677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</w:t>
            </w:r>
            <w:r w:rsidRPr="00592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5922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zgłoszenie do Instytutu zamiany zwierząt oraz </w:t>
            </w:r>
          </w:p>
          <w:p w:rsidR="00581E7A" w:rsidRPr="00592253" w:rsidRDefault="00581E7A" w:rsidP="00D8677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30 kolejnych dni</w:t>
            </w:r>
            <w:r w:rsidRPr="005922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zgłoszenie faktu zastąpienia do ARiMR</w:t>
            </w:r>
          </w:p>
        </w:tc>
      </w:tr>
      <w:tr w:rsidR="00581E7A" w:rsidRPr="00592253" w:rsidTr="00CD6585">
        <w:tc>
          <w:tcPr>
            <w:tcW w:w="3049" w:type="dxa"/>
            <w:vAlign w:val="center"/>
          </w:tcPr>
          <w:p w:rsidR="00581E7A" w:rsidRPr="00592253" w:rsidRDefault="00581E7A" w:rsidP="00D8677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 dni</w:t>
            </w:r>
          </w:p>
        </w:tc>
        <w:tc>
          <w:tcPr>
            <w:tcW w:w="6237" w:type="dxa"/>
          </w:tcPr>
          <w:p w:rsidR="00581E7A" w:rsidRPr="00592253" w:rsidRDefault="00581E7A" w:rsidP="00D8677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</w:t>
            </w:r>
            <w:r w:rsidRPr="00592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5922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zgłoszenie do ARiMR zdarzenia spowodowanego siłą wyższą od kiedy takie zgłoszenie jest możliwe</w:t>
            </w:r>
          </w:p>
        </w:tc>
      </w:tr>
      <w:tr w:rsidR="00581E7A" w:rsidRPr="00592253" w:rsidTr="00CD6585">
        <w:tc>
          <w:tcPr>
            <w:tcW w:w="3049" w:type="dxa"/>
            <w:vAlign w:val="center"/>
          </w:tcPr>
          <w:p w:rsidR="00581E7A" w:rsidRPr="00592253" w:rsidRDefault="00581E7A" w:rsidP="00D8677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 wcześniejszym uzgodnieniu z Koordynatorem</w:t>
            </w:r>
          </w:p>
        </w:tc>
        <w:tc>
          <w:tcPr>
            <w:tcW w:w="6237" w:type="dxa"/>
          </w:tcPr>
          <w:p w:rsidR="00581E7A" w:rsidRPr="00592253" w:rsidRDefault="00581E7A" w:rsidP="00D8677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możliwość przekazania lub przejęcia stada</w:t>
            </w:r>
          </w:p>
        </w:tc>
      </w:tr>
    </w:tbl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5E96" w:rsidRPr="00592253" w:rsidRDefault="00BC5E96" w:rsidP="00D867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HODOWCA POTWIERD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  FAKT ZAZNAJOMIENIA SIĘ Z PROCEDURĄ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</w:t>
      </w:r>
      <w:r w:rsidRPr="0059225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WNIOSKU</w:t>
      </w:r>
      <w:r w:rsidRPr="0059225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Pr="00592253">
        <w:rPr>
          <w:rFonts w:ascii="Times New Roman" w:hAnsi="Times New Roman" w:cs="Times New Roman"/>
          <w:b/>
          <w:i/>
          <w:sz w:val="24"/>
          <w:szCs w:val="24"/>
        </w:rPr>
        <w:t>O OBJĘCIE PROGRAMEM OCHRONY ZASOBÓW GENETYCZNYCH KÓZ MATEK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E7A" w:rsidRPr="00592253" w:rsidRDefault="00581E7A" w:rsidP="00D867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412" w:rsidRPr="00592253" w:rsidRDefault="00C16412" w:rsidP="00D867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16412" w:rsidRPr="00592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9429D"/>
    <w:multiLevelType w:val="hybridMultilevel"/>
    <w:tmpl w:val="DA2668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42A24"/>
    <w:multiLevelType w:val="hybridMultilevel"/>
    <w:tmpl w:val="CE8EC8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B047F9"/>
    <w:multiLevelType w:val="hybridMultilevel"/>
    <w:tmpl w:val="EAAC64A4"/>
    <w:lvl w:ilvl="0" w:tplc="7AF202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AC7A6C"/>
    <w:multiLevelType w:val="hybridMultilevel"/>
    <w:tmpl w:val="3CEC862C"/>
    <w:lvl w:ilvl="0" w:tplc="A81010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E1367A"/>
    <w:multiLevelType w:val="hybridMultilevel"/>
    <w:tmpl w:val="5F6C214C"/>
    <w:lvl w:ilvl="0" w:tplc="52CE43EC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  <w:sz w:val="18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E7A"/>
    <w:rsid w:val="003A794D"/>
    <w:rsid w:val="00581E7A"/>
    <w:rsid w:val="00592253"/>
    <w:rsid w:val="006436A0"/>
    <w:rsid w:val="00684E18"/>
    <w:rsid w:val="00733209"/>
    <w:rsid w:val="009F2F90"/>
    <w:rsid w:val="00B31DD3"/>
    <w:rsid w:val="00BC5E96"/>
    <w:rsid w:val="00C16412"/>
    <w:rsid w:val="00D8677D"/>
    <w:rsid w:val="00DB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2F17"/>
  <w15:chartTrackingRefBased/>
  <w15:docId w15:val="{F64274A0-0EEE-4A43-B683-55D76DDD3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1E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81E7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81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imr.gov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ioroznorodnosc.iz.edu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oroznorodnosc.iz.edu.pl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ioroznorodnosc.iz.edu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21E82-25E2-4359-A121-104AAAB7B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2132</Words>
  <Characters>12793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Jacek Sikora</cp:lastModifiedBy>
  <cp:revision>6</cp:revision>
  <dcterms:created xsi:type="dcterms:W3CDTF">2023-01-17T08:34:00Z</dcterms:created>
  <dcterms:modified xsi:type="dcterms:W3CDTF">2023-01-17T08:51:00Z</dcterms:modified>
</cp:coreProperties>
</file>